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C0D48" w14:textId="0A3E0933" w:rsidR="00852170" w:rsidRPr="00852170" w:rsidRDefault="00DB4646" w:rsidP="00C4507D">
      <w:pPr>
        <w:spacing w:line="480" w:lineRule="auto"/>
        <w:rPr>
          <w:rFonts w:eastAsia="Times New Roman" w:cs="Times New Roman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39A78" wp14:editId="3CD4F6C2">
                <wp:simplePos x="0" y="0"/>
                <wp:positionH relativeFrom="column">
                  <wp:posOffset>3200400</wp:posOffset>
                </wp:positionH>
                <wp:positionV relativeFrom="paragraph">
                  <wp:posOffset>4000500</wp:posOffset>
                </wp:positionV>
                <wp:extent cx="2286000" cy="394970"/>
                <wp:effectExtent l="0" t="0" r="0" b="11430"/>
                <wp:wrapTight wrapText="bothSides">
                  <wp:wrapPolygon edited="0">
                    <wp:start x="0" y="0"/>
                    <wp:lineTo x="0" y="20836"/>
                    <wp:lineTo x="21360" y="20836"/>
                    <wp:lineTo x="21360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94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33BD3A0" w14:textId="50D5A74D" w:rsidR="00D441AC" w:rsidRPr="00AE2CED" w:rsidRDefault="00D441AC" w:rsidP="00834FDB">
                            <w:pPr>
                              <w:pStyle w:val="Caption"/>
                              <w:rPr>
                                <w:rFonts w:eastAsia="Times New Roman" w:cs="Times New Roman"/>
                                <w:noProof/>
                                <w:shd w:val="clear" w:color="auto" w:fill="FFFFFF"/>
                              </w:rPr>
                            </w:pPr>
                            <w:r>
                              <w:t xml:space="preserve">Picture </w:t>
                            </w:r>
                            <w:fldSimple w:instr=" SEQ Picture \* ARABIC ">
                              <w:r>
                                <w:rPr>
                                  <w:noProof/>
                                </w:rPr>
                                <w:t>1</w:t>
                              </w:r>
                            </w:fldSimple>
                            <w:r>
                              <w:t xml:space="preserve">: Public school children showing their project on an endangered bird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52pt;margin-top:315pt;width:180pt;height:31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" stroked="f">
                <v:textbox inset="0,0,0,0">
                  <w:txbxContent>
                    <w:p w14:paraId="333BD3A0" w14:textId="50D5A74D" w:rsidR="00D441AC" w:rsidRPr="00AE2CED" w:rsidRDefault="00D441AC" w:rsidP="00834FDB">
                      <w:pPr>
                        <w:pStyle w:val="Caption"/>
                        <w:rPr>
                          <w:rFonts w:eastAsia="Times New Roman" w:cs="Times New Roman"/>
                          <w:noProof/>
                          <w:shd w:val="clear" w:color="auto" w:fill="FFFFFF"/>
                        </w:rPr>
                      </w:pPr>
                      <w:r>
                        <w:t xml:space="preserve">Picture </w:t>
                      </w:r>
                      <w:fldSimple w:instr=" SEQ Picture \* ARABIC ">
                        <w:r>
                          <w:rPr>
                            <w:noProof/>
                          </w:rPr>
                          <w:t>1</w:t>
                        </w:r>
                      </w:fldSimple>
                      <w:r>
                        <w:t xml:space="preserve">: Public school children showing their project on an endangered bird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noProof/>
          <w:shd w:val="clear" w:color="auto" w:fill="FFFFFF"/>
        </w:rPr>
        <w:drawing>
          <wp:anchor distT="0" distB="0" distL="114300" distR="114300" simplePos="0" relativeHeight="251659264" behindDoc="0" locked="0" layoutInCell="1" allowOverlap="1" wp14:anchorId="308211D5" wp14:editId="08F39AC2">
            <wp:simplePos x="0" y="0"/>
            <wp:positionH relativeFrom="column">
              <wp:posOffset>3200400</wp:posOffset>
            </wp:positionH>
            <wp:positionV relativeFrom="paragraph">
              <wp:posOffset>2400300</wp:posOffset>
            </wp:positionV>
            <wp:extent cx="2252980" cy="1600200"/>
            <wp:effectExtent l="0" t="0" r="7620" b="0"/>
            <wp:wrapTight wrapText="bothSides">
              <wp:wrapPolygon edited="0">
                <wp:start x="0" y="0"/>
                <wp:lineTo x="0" y="21257"/>
                <wp:lineTo x="21430" y="21257"/>
                <wp:lineTo x="2143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298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1DD">
        <w:tab/>
        <w:t>Education is a crucial</w:t>
      </w:r>
      <w:r w:rsidR="0053439D">
        <w:t xml:space="preserve"> part of every child’s development</w:t>
      </w:r>
      <w:r w:rsidR="00C831DD">
        <w:t>. In some countries, education is co</w:t>
      </w:r>
      <w:r w:rsidR="0053439D">
        <w:t>nsidered a lesser priority while simply trying to survive</w:t>
      </w:r>
      <w:r w:rsidR="00C831DD">
        <w:t xml:space="preserve"> is the highest.</w:t>
      </w:r>
      <w:r w:rsidR="00774597">
        <w:t xml:space="preserve"> There are several </w:t>
      </w:r>
      <w:r w:rsidR="00ED53DD">
        <w:t xml:space="preserve">websites </w:t>
      </w:r>
      <w:r w:rsidR="00432A20">
        <w:t>pertaining to education</w:t>
      </w:r>
      <w:r w:rsidR="0053439D">
        <w:t>,</w:t>
      </w:r>
      <w:r w:rsidR="00432A20">
        <w:t xml:space="preserve"> such </w:t>
      </w:r>
      <w:r w:rsidR="00ED53DD">
        <w:t xml:space="preserve">as The United Nations Development </w:t>
      </w:r>
      <w:proofErr w:type="spellStart"/>
      <w:r w:rsidR="00ED53DD">
        <w:t>Programme</w:t>
      </w:r>
      <w:proofErr w:type="spellEnd"/>
      <w:r w:rsidR="00ED53DD">
        <w:t xml:space="preserve"> and the Global Education First </w:t>
      </w:r>
      <w:r w:rsidR="0053439D">
        <w:t>Initiative, which</w:t>
      </w:r>
      <w:r w:rsidR="00774597">
        <w:t xml:space="preserve"> can help these children get </w:t>
      </w:r>
      <w:r w:rsidR="00A55770">
        <w:t xml:space="preserve">an </w:t>
      </w:r>
      <w:r w:rsidR="00774597">
        <w:t xml:space="preserve">education and </w:t>
      </w:r>
      <w:r w:rsidR="00A55770">
        <w:t xml:space="preserve">have </w:t>
      </w:r>
      <w:r w:rsidR="00C60A3C">
        <w:t xml:space="preserve">a </w:t>
      </w:r>
      <w:r w:rsidR="00A55770">
        <w:t>set</w:t>
      </w:r>
      <w:r w:rsidR="00774597">
        <w:t xml:space="preserve"> </w:t>
      </w:r>
      <w:r w:rsidR="00C60A3C">
        <w:t xml:space="preserve">of </w:t>
      </w:r>
      <w:r w:rsidR="00774597">
        <w:t>goals on how to accomplish</w:t>
      </w:r>
      <w:r w:rsidR="00C60A3C">
        <w:t xml:space="preserve"> this. “</w:t>
      </w:r>
      <w:r w:rsidR="00ED53DD" w:rsidRPr="00E835EF">
        <w:t>The Initiative’s main priorities are to expand access to education, improve the quality of learning</w:t>
      </w:r>
      <w:r w:rsidR="00432A20" w:rsidRPr="00E835EF">
        <w:t>, and foster global citizenship (G</w:t>
      </w:r>
      <w:r w:rsidR="00A55770" w:rsidRPr="00E835EF">
        <w:t>.</w:t>
      </w:r>
      <w:r w:rsidR="00432A20" w:rsidRPr="00E835EF">
        <w:t>E</w:t>
      </w:r>
      <w:r w:rsidR="00A55770" w:rsidRPr="00E835EF">
        <w:t>.</w:t>
      </w:r>
      <w:r w:rsidR="00432A20" w:rsidRPr="00E835EF">
        <w:t>F</w:t>
      </w:r>
      <w:r w:rsidR="00A55770" w:rsidRPr="00E835EF">
        <w:t>.</w:t>
      </w:r>
      <w:r w:rsidR="00432A20" w:rsidRPr="00E835EF">
        <w:t>I)”.</w:t>
      </w:r>
      <w:r w:rsidR="00432A20">
        <w:t xml:space="preserve"> </w:t>
      </w:r>
      <w:r w:rsidR="00852170">
        <w:t xml:space="preserve">In Greenland, </w:t>
      </w:r>
      <w:r w:rsidR="00852170" w:rsidRPr="00852170">
        <w:rPr>
          <w:rFonts w:eastAsia="Times New Roman" w:cs="Times New Roman"/>
          <w:shd w:val="clear" w:color="auto" w:fill="FFFFFF"/>
        </w:rPr>
        <w:t>“The first political action after the establishment of Home Rule in 1979 was the enactment of a new school statute, in which it was stipulated that the language of instruction should be Greenlandic. There was also the stipulation that the contents of the school subjects should to a greater extent be adjusted to t</w:t>
      </w:r>
      <w:r w:rsidR="00852170">
        <w:rPr>
          <w:rFonts w:eastAsia="Times New Roman" w:cs="Times New Roman"/>
          <w:shd w:val="clear" w:color="auto" w:fill="FFFFFF"/>
        </w:rPr>
        <w:t>he needs of Greenlandic society (</w:t>
      </w:r>
      <w:proofErr w:type="spellStart"/>
      <w:r w:rsidR="00852170">
        <w:rPr>
          <w:rFonts w:eastAsia="Times New Roman" w:cs="Times New Roman"/>
          <w:shd w:val="clear" w:color="auto" w:fill="FFFFFF"/>
        </w:rPr>
        <w:t>HolaKo</w:t>
      </w:r>
      <w:proofErr w:type="spellEnd"/>
      <w:r w:rsidR="00852170">
        <w:rPr>
          <w:rFonts w:eastAsia="Times New Roman" w:cs="Times New Roman"/>
          <w:shd w:val="clear" w:color="auto" w:fill="FFFFFF"/>
        </w:rPr>
        <w:t>)”.</w:t>
      </w:r>
    </w:p>
    <w:p w14:paraId="76B3CDFC" w14:textId="46A6F45E" w:rsidR="00C4507D" w:rsidRPr="00C4507D" w:rsidRDefault="00432A20" w:rsidP="00DB4646">
      <w:pPr>
        <w:spacing w:line="480" w:lineRule="auto"/>
        <w:ind w:firstLine="720"/>
        <w:rPr>
          <w:rFonts w:eastAsia="Times New Roman" w:cs="Times New Roman"/>
        </w:rPr>
      </w:pPr>
      <w:r>
        <w:t xml:space="preserve">In Greenland, the education is free for all </w:t>
      </w:r>
      <w:r w:rsidR="00A67103" w:rsidRPr="00A67103">
        <w:t xml:space="preserve"> </w:t>
      </w:r>
      <w:r>
        <w:t>“Greenlandic children between the ages of 6 and 15 and the standards are iden</w:t>
      </w:r>
      <w:r w:rsidR="001A6E72">
        <w:t xml:space="preserve">tical to those in place in </w:t>
      </w:r>
      <w:proofErr w:type="spellStart"/>
      <w:proofErr w:type="gramStart"/>
      <w:r>
        <w:t>Denmak</w:t>
      </w:r>
      <w:proofErr w:type="spellEnd"/>
      <w:r>
        <w:t>(</w:t>
      </w:r>
      <w:proofErr w:type="gramEnd"/>
      <w:r>
        <w:t>Illstorm)”.</w:t>
      </w:r>
      <w:r w:rsidR="00852170" w:rsidRPr="00852170">
        <w:rPr>
          <w:rFonts w:eastAsia="Times New Roman" w:cs="Times New Roman"/>
          <w:shd w:val="clear" w:color="auto" w:fill="FFFFFF"/>
        </w:rPr>
        <w:t xml:space="preserve"> </w:t>
      </w:r>
      <w:r w:rsidR="00852170">
        <w:rPr>
          <w:rFonts w:eastAsia="Times New Roman" w:cs="Times New Roman"/>
          <w:shd w:val="clear" w:color="auto" w:fill="FFFFFF"/>
        </w:rPr>
        <w:t>“</w:t>
      </w:r>
      <w:r w:rsidR="00852170" w:rsidRPr="00852170">
        <w:rPr>
          <w:rFonts w:eastAsia="Times New Roman" w:cs="Times New Roman"/>
          <w:shd w:val="clear" w:color="auto" w:fill="FFFFFF"/>
        </w:rPr>
        <w:t xml:space="preserve">An obligatory nine year elementary and middle school were established, upon completion of which students could choose to attend </w:t>
      </w:r>
      <w:r w:rsidR="00852170">
        <w:rPr>
          <w:rFonts w:eastAsia="Times New Roman" w:cs="Times New Roman"/>
          <w:shd w:val="clear" w:color="auto" w:fill="FFFFFF"/>
        </w:rPr>
        <w:t>a two year ‘Continuation School’</w:t>
      </w:r>
      <w:r w:rsidR="00852170" w:rsidRPr="00852170">
        <w:rPr>
          <w:rFonts w:eastAsia="Times New Roman" w:cs="Times New Roman"/>
          <w:shd w:val="clear" w:color="auto" w:fill="FFFFFF"/>
        </w:rPr>
        <w:t xml:space="preserve">, completion of which would confer a public school diploma. If students had the need for further qualifications, they could choose </w:t>
      </w:r>
      <w:r w:rsidR="00852170">
        <w:rPr>
          <w:rFonts w:eastAsia="Times New Roman" w:cs="Times New Roman"/>
          <w:shd w:val="clear" w:color="auto" w:fill="FFFFFF"/>
        </w:rPr>
        <w:t>to continue in a ‘Course School’</w:t>
      </w:r>
      <w:r w:rsidR="00852170" w:rsidRPr="00852170">
        <w:rPr>
          <w:rFonts w:eastAsia="Times New Roman" w:cs="Times New Roman"/>
          <w:shd w:val="clear" w:color="auto" w:fill="FFFFFF"/>
        </w:rPr>
        <w:t xml:space="preserve"> and receive instruction that met their needs</w:t>
      </w:r>
      <w:r w:rsidR="00852170">
        <w:rPr>
          <w:rFonts w:eastAsia="Times New Roman" w:cs="Times New Roman"/>
          <w:shd w:val="clear" w:color="auto" w:fill="FFFFFF"/>
        </w:rPr>
        <w:t xml:space="preserve"> (</w:t>
      </w:r>
      <w:proofErr w:type="spellStart"/>
      <w:r w:rsidR="00852170">
        <w:rPr>
          <w:rFonts w:eastAsia="Times New Roman" w:cs="Times New Roman"/>
          <w:shd w:val="clear" w:color="auto" w:fill="FFFFFF"/>
        </w:rPr>
        <w:t>HolaKo</w:t>
      </w:r>
      <w:proofErr w:type="spellEnd"/>
      <w:r w:rsidR="00852170">
        <w:rPr>
          <w:rFonts w:eastAsia="Times New Roman" w:cs="Times New Roman"/>
          <w:shd w:val="clear" w:color="auto" w:fill="FFFFFF"/>
        </w:rPr>
        <w:t xml:space="preserve">)”. </w:t>
      </w:r>
      <w:r w:rsidR="00852170">
        <w:t xml:space="preserve">” </w:t>
      </w:r>
      <w:r w:rsidR="00A55770">
        <w:t>Once children</w:t>
      </w:r>
      <w:r w:rsidR="001B7CCA">
        <w:t xml:space="preserve"> </w:t>
      </w:r>
      <w:r w:rsidR="00A55770">
        <w:t xml:space="preserve">complete their primary school education, secondary education is available </w:t>
      </w:r>
      <w:r w:rsidR="00A55770">
        <w:lastRenderedPageBreak/>
        <w:t>at boarding schools while vocational school training is available (Illst</w:t>
      </w:r>
      <w:r w:rsidR="007B38EB">
        <w:t>orm)”. It is crucial to keep</w:t>
      </w:r>
      <w:r w:rsidR="00A55770">
        <w:t xml:space="preserve"> students continuing with </w:t>
      </w:r>
      <w:r w:rsidR="007B38EB">
        <w:t xml:space="preserve">their </w:t>
      </w:r>
      <w:r w:rsidR="00A55770">
        <w:t>school</w:t>
      </w:r>
      <w:r w:rsidR="007B38EB">
        <w:t>ing</w:t>
      </w:r>
      <w:r w:rsidR="00A55770">
        <w:t xml:space="preserve"> after </w:t>
      </w:r>
      <w:r w:rsidR="007B38EB">
        <w:t xml:space="preserve">they finish </w:t>
      </w:r>
      <w:r w:rsidR="00A55770">
        <w:t>primary school</w:t>
      </w:r>
      <w:r w:rsidR="007B38EB">
        <w:t>. They should always expand on</w:t>
      </w:r>
      <w:r w:rsidR="00A55770">
        <w:t xml:space="preserve"> their knowledge and </w:t>
      </w:r>
      <w:r w:rsidR="007B38EB">
        <w:t xml:space="preserve">that will help them live </w:t>
      </w:r>
      <w:r w:rsidR="00A55770">
        <w:t xml:space="preserve">a </w:t>
      </w:r>
      <w:r w:rsidR="007B38EB">
        <w:t xml:space="preserve">more </w:t>
      </w:r>
      <w:r w:rsidR="00A55770">
        <w:t>prosper</w:t>
      </w:r>
      <w:r w:rsidR="00300622">
        <w:t>ous</w:t>
      </w:r>
      <w:r w:rsidR="00A55770">
        <w:t xml:space="preserve"> life.</w:t>
      </w:r>
      <w:r w:rsidR="00A67103">
        <w:t xml:space="preserve"> </w:t>
      </w:r>
      <w:r w:rsidR="00C4507D">
        <w:t>“</w:t>
      </w:r>
      <w:r w:rsidR="00C4507D" w:rsidRPr="00C4507D">
        <w:rPr>
          <w:rFonts w:eastAsia="Times New Roman" w:cs="Times New Roman"/>
          <w:shd w:val="clear" w:color="auto" w:fill="FFFFFF"/>
        </w:rPr>
        <w:t>The students were distributed among 24 town schools, 62 settlement schools and one school for the specially handicapped</w:t>
      </w:r>
      <w:r w:rsidR="00C4507D">
        <w:rPr>
          <w:rFonts w:eastAsia="Times New Roman" w:cs="Times New Roman"/>
          <w:shd w:val="clear" w:color="auto" w:fill="FFFFFF"/>
        </w:rPr>
        <w:t xml:space="preserve"> (</w:t>
      </w:r>
      <w:proofErr w:type="spellStart"/>
      <w:r w:rsidR="00C4507D">
        <w:rPr>
          <w:rFonts w:eastAsia="Times New Roman" w:cs="Times New Roman"/>
          <w:shd w:val="clear" w:color="auto" w:fill="FFFFFF"/>
        </w:rPr>
        <w:t>HolaKo</w:t>
      </w:r>
      <w:proofErr w:type="spellEnd"/>
      <w:r w:rsidR="00C4507D">
        <w:rPr>
          <w:rFonts w:eastAsia="Times New Roman" w:cs="Times New Roman"/>
          <w:shd w:val="clear" w:color="auto" w:fill="FFFFFF"/>
        </w:rPr>
        <w:t>)”.</w:t>
      </w:r>
    </w:p>
    <w:p w14:paraId="5D664012" w14:textId="46509DCF" w:rsidR="00A67103" w:rsidRDefault="004428C2" w:rsidP="00C4507D">
      <w:pPr>
        <w:spacing w:line="480" w:lineRule="auto"/>
        <w:ind w:firstLine="720"/>
        <w:rPr>
          <w:rFonts w:eastAsia="Times New Roman" w:cs="Times New Roman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5AF913" wp14:editId="598616B8">
                <wp:simplePos x="0" y="0"/>
                <wp:positionH relativeFrom="column">
                  <wp:posOffset>3086100</wp:posOffset>
                </wp:positionH>
                <wp:positionV relativeFrom="paragraph">
                  <wp:posOffset>3699510</wp:posOffset>
                </wp:positionV>
                <wp:extent cx="2400300" cy="528955"/>
                <wp:effectExtent l="0" t="0" r="12700" b="4445"/>
                <wp:wrapTight wrapText="bothSides">
                  <wp:wrapPolygon edited="0">
                    <wp:start x="0" y="0"/>
                    <wp:lineTo x="0" y="20744"/>
                    <wp:lineTo x="21486" y="20744"/>
                    <wp:lineTo x="21486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289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7E29F44" w14:textId="195D3073" w:rsidR="00D441AC" w:rsidRPr="00F1687F" w:rsidRDefault="00D441AC" w:rsidP="005C366C">
                            <w:pPr>
                              <w:pStyle w:val="Caption"/>
                              <w:rPr>
                                <w:rFonts w:eastAsia="Times New Roman" w:cs="Times New Roman"/>
                                <w:noProof/>
                                <w:shd w:val="clear" w:color="auto" w:fill="FFFFFF"/>
                              </w:rPr>
                            </w:pPr>
                            <w:r>
                              <w:t xml:space="preserve">Picture </w:t>
                            </w:r>
                            <w:fldSimple w:instr=" SEQ Picture \* ARABIC ">
                              <w:r>
                                <w:rPr>
                                  <w:noProof/>
                                </w:rPr>
                                <w:t>2</w:t>
                              </w:r>
                            </w:fldSimple>
                            <w:r>
                              <w:t xml:space="preserve">:  Schoolchildren in </w:t>
                            </w:r>
                            <w:proofErr w:type="spellStart"/>
                            <w:r>
                              <w:t>Nuuk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Greeland</w:t>
                            </w:r>
                            <w:proofErr w:type="spellEnd"/>
                            <w:r>
                              <w:t xml:space="preserve"> going to the play ground with the teacher during recess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27" type="#_x0000_t202" style="position:absolute;left:0;text-align:left;margin-left:243pt;margin-top:291.3pt;width:189pt;height:41.6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" stroked="f">
                <v:textbox style="mso-fit-shape-to-text:t" inset="0,0,0,0">
                  <w:txbxContent>
                    <w:p w14:paraId="47E29F44" w14:textId="195D3073" w:rsidR="00D441AC" w:rsidRPr="00F1687F" w:rsidRDefault="00D441AC" w:rsidP="005C366C">
                      <w:pPr>
                        <w:pStyle w:val="Caption"/>
                        <w:rPr>
                          <w:rFonts w:eastAsia="Times New Roman" w:cs="Times New Roman"/>
                          <w:noProof/>
                          <w:shd w:val="clear" w:color="auto" w:fill="FFFFFF"/>
                        </w:rPr>
                      </w:pPr>
                      <w:r>
                        <w:t xml:space="preserve">Picture </w:t>
                      </w:r>
                      <w:fldSimple w:instr=" SEQ Picture \* ARABIC ">
                        <w:r>
                          <w:rPr>
                            <w:noProof/>
                          </w:rPr>
                          <w:t>2</w:t>
                        </w:r>
                      </w:fldSimple>
                      <w:r>
                        <w:t xml:space="preserve">:  Schoolchildren in </w:t>
                      </w:r>
                      <w:proofErr w:type="spellStart"/>
                      <w:r>
                        <w:t>Nuuk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>
                        <w:t>Greeland</w:t>
                      </w:r>
                      <w:proofErr w:type="spellEnd"/>
                      <w:r>
                        <w:t xml:space="preserve"> going to the play ground with the teacher during recess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eastAsia="Times New Roman" w:cs="Times New Roman"/>
          <w:noProof/>
          <w:shd w:val="clear" w:color="auto" w:fill="FFFFFF"/>
        </w:rPr>
        <w:drawing>
          <wp:anchor distT="0" distB="0" distL="114300" distR="114300" simplePos="0" relativeHeight="251664384" behindDoc="0" locked="0" layoutInCell="1" allowOverlap="1" wp14:anchorId="04D65188" wp14:editId="1DC2E98A">
            <wp:simplePos x="0" y="0"/>
            <wp:positionH relativeFrom="column">
              <wp:posOffset>3086100</wp:posOffset>
            </wp:positionH>
            <wp:positionV relativeFrom="paragraph">
              <wp:posOffset>2099310</wp:posOffset>
            </wp:positionV>
            <wp:extent cx="2382520" cy="1583690"/>
            <wp:effectExtent l="0" t="0" r="5080" b="0"/>
            <wp:wrapTight wrapText="bothSides">
              <wp:wrapPolygon edited="0">
                <wp:start x="0" y="0"/>
                <wp:lineTo x="0" y="21132"/>
                <wp:lineTo x="21416" y="21132"/>
                <wp:lineTo x="21416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17-130564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2520" cy="1583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7103">
        <w:t>In Greenland, “</w:t>
      </w:r>
      <w:r w:rsidR="00A67103" w:rsidRPr="00A67103">
        <w:rPr>
          <w:rFonts w:ascii="Georgia" w:eastAsia="Times New Roman" w:hAnsi="Georgia" w:cs="Times New Roman"/>
          <w:color w:val="3B3B3B"/>
          <w:sz w:val="22"/>
          <w:szCs w:val="22"/>
          <w:shd w:val="clear" w:color="auto" w:fill="FFFFFF"/>
        </w:rPr>
        <w:t> </w:t>
      </w:r>
      <w:r w:rsidR="00A67103" w:rsidRPr="00A67103">
        <w:rPr>
          <w:rFonts w:eastAsia="Times New Roman" w:cs="Times New Roman"/>
          <w:shd w:val="clear" w:color="auto" w:fill="FFFFFF"/>
        </w:rPr>
        <w:t>The local vocational schools have proven successful in many areas, giving young people basic technical knowledge, skills and positive attitudes within the area of training they have chosen</w:t>
      </w:r>
      <w:r w:rsidR="00A67103">
        <w:rPr>
          <w:rFonts w:eastAsia="Times New Roman" w:cs="Times New Roman"/>
          <w:shd w:val="clear" w:color="auto" w:fill="FFFFFF"/>
        </w:rPr>
        <w:t>.</w:t>
      </w:r>
      <w:r w:rsidR="00A67103" w:rsidRPr="00A67103">
        <w:rPr>
          <w:rFonts w:ascii="Georgia" w:eastAsia="Times New Roman" w:hAnsi="Georgia" w:cs="Times New Roman"/>
          <w:color w:val="3B3B3B"/>
          <w:sz w:val="22"/>
          <w:szCs w:val="22"/>
          <w:shd w:val="clear" w:color="auto" w:fill="FFFFFF"/>
        </w:rPr>
        <w:t xml:space="preserve"> </w:t>
      </w:r>
      <w:r w:rsidR="00A67103" w:rsidRPr="00A67103">
        <w:rPr>
          <w:rFonts w:eastAsia="Times New Roman" w:cs="Times New Roman"/>
          <w:shd w:val="clear" w:color="auto" w:fill="FFFFFF"/>
        </w:rPr>
        <w:t>A two year educational residence at a local vocational school gives youths th</w:t>
      </w:r>
      <w:r w:rsidR="00852170">
        <w:rPr>
          <w:rFonts w:eastAsia="Times New Roman" w:cs="Times New Roman"/>
          <w:shd w:val="clear" w:color="auto" w:fill="FFFFFF"/>
        </w:rPr>
        <w:t>e qualifications to be ‘trainee’</w:t>
      </w:r>
      <w:r w:rsidR="00A67103" w:rsidRPr="00A67103">
        <w:rPr>
          <w:rFonts w:eastAsia="Times New Roman" w:cs="Times New Roman"/>
          <w:shd w:val="clear" w:color="auto" w:fill="FFFFFF"/>
        </w:rPr>
        <w:t xml:space="preserve"> workers in their field and also gives them the possibility of completing </w:t>
      </w:r>
      <w:r w:rsidR="00852170">
        <w:rPr>
          <w:rFonts w:eastAsia="Times New Roman" w:cs="Times New Roman"/>
          <w:shd w:val="clear" w:color="auto" w:fill="FFFFFF"/>
        </w:rPr>
        <w:t>their education at a two year ‘trainee’</w:t>
      </w:r>
      <w:r w:rsidR="00A67103" w:rsidRPr="00A67103">
        <w:rPr>
          <w:rFonts w:eastAsia="Times New Roman" w:cs="Times New Roman"/>
          <w:shd w:val="clear" w:color="auto" w:fill="FFFFFF"/>
        </w:rPr>
        <w:t xml:space="preserve"> school with the writing of a journeyman's exam</w:t>
      </w:r>
      <w:r w:rsidR="00A67103">
        <w:rPr>
          <w:rFonts w:eastAsia="Times New Roman" w:cs="Times New Roman"/>
          <w:color w:val="3B3B3B"/>
          <w:shd w:val="clear" w:color="auto" w:fill="FFFFFF"/>
        </w:rPr>
        <w:t xml:space="preserve"> </w:t>
      </w:r>
      <w:r w:rsidR="00A67103">
        <w:rPr>
          <w:rFonts w:eastAsia="Times New Roman" w:cs="Times New Roman"/>
          <w:shd w:val="clear" w:color="auto" w:fill="FFFFFF"/>
        </w:rPr>
        <w:t>(</w:t>
      </w:r>
      <w:proofErr w:type="spellStart"/>
      <w:r w:rsidR="00A67103">
        <w:rPr>
          <w:rFonts w:eastAsia="Times New Roman" w:cs="Times New Roman"/>
          <w:shd w:val="clear" w:color="auto" w:fill="FFFFFF"/>
        </w:rPr>
        <w:t>HolaKo</w:t>
      </w:r>
      <w:proofErr w:type="spellEnd"/>
      <w:r w:rsidR="00A67103">
        <w:rPr>
          <w:rFonts w:eastAsia="Times New Roman" w:cs="Times New Roman"/>
          <w:shd w:val="clear" w:color="auto" w:fill="FFFFFF"/>
        </w:rPr>
        <w:t>)”.</w:t>
      </w:r>
      <w:r w:rsidR="00CB0A87">
        <w:rPr>
          <w:rFonts w:eastAsia="Times New Roman" w:cs="Times New Roman"/>
          <w:shd w:val="clear" w:color="auto" w:fill="FFFFFF"/>
        </w:rPr>
        <w:t xml:space="preserve"> In Greenland, education</w:t>
      </w:r>
      <w:r w:rsidR="007B38EB">
        <w:rPr>
          <w:rFonts w:eastAsia="Times New Roman" w:cs="Times New Roman"/>
          <w:shd w:val="clear" w:color="auto" w:fill="FFFFFF"/>
        </w:rPr>
        <w:t>al</w:t>
      </w:r>
      <w:r w:rsidR="00CB0A87">
        <w:rPr>
          <w:rFonts w:eastAsia="Times New Roman" w:cs="Times New Roman"/>
          <w:shd w:val="clear" w:color="auto" w:fill="FFFFFF"/>
        </w:rPr>
        <w:t xml:space="preserve"> </w:t>
      </w:r>
      <w:r w:rsidR="001A6E72">
        <w:rPr>
          <w:rFonts w:eastAsia="Times New Roman" w:cs="Times New Roman"/>
          <w:shd w:val="clear" w:color="auto" w:fill="FFFFFF"/>
        </w:rPr>
        <w:t>buildings</w:t>
      </w:r>
      <w:r w:rsidR="00CB0A87">
        <w:rPr>
          <w:rFonts w:eastAsia="Times New Roman" w:cs="Times New Roman"/>
          <w:shd w:val="clear" w:color="auto" w:fill="FFFFFF"/>
        </w:rPr>
        <w:t xml:space="preserve"> are located</w:t>
      </w:r>
      <w:r w:rsidR="007B38EB">
        <w:rPr>
          <w:rFonts w:eastAsia="Times New Roman" w:cs="Times New Roman"/>
          <w:shd w:val="clear" w:color="auto" w:fill="FFFFFF"/>
        </w:rPr>
        <w:t xml:space="preserve"> in</w:t>
      </w:r>
      <w:r w:rsidR="00CB0A87">
        <w:rPr>
          <w:rFonts w:eastAsia="Times New Roman" w:cs="Times New Roman"/>
          <w:shd w:val="clear" w:color="auto" w:fill="FFFFFF"/>
        </w:rPr>
        <w:t xml:space="preserve"> </w:t>
      </w:r>
      <w:proofErr w:type="spellStart"/>
      <w:r w:rsidR="00CB0A87">
        <w:rPr>
          <w:rFonts w:eastAsia="Times New Roman" w:cs="Times New Roman"/>
          <w:shd w:val="clear" w:color="auto" w:fill="FFFFFF"/>
        </w:rPr>
        <w:t>Nuuk</w:t>
      </w:r>
      <w:proofErr w:type="spellEnd"/>
      <w:r w:rsidR="00CB0A87">
        <w:rPr>
          <w:rFonts w:eastAsia="Times New Roman" w:cs="Times New Roman"/>
          <w:shd w:val="clear" w:color="auto" w:fill="FFFFFF"/>
        </w:rPr>
        <w:t>, the capital</w:t>
      </w:r>
      <w:r w:rsidR="001A6E72">
        <w:rPr>
          <w:rFonts w:eastAsia="Times New Roman" w:cs="Times New Roman"/>
          <w:shd w:val="clear" w:color="auto" w:fill="FFFFFF"/>
        </w:rPr>
        <w:t xml:space="preserve"> and main port of Greenlan</w:t>
      </w:r>
      <w:r w:rsidR="006C7FE0">
        <w:rPr>
          <w:rFonts w:eastAsia="Times New Roman" w:cs="Times New Roman"/>
          <w:shd w:val="clear" w:color="auto" w:fill="FFFFFF"/>
        </w:rPr>
        <w:t xml:space="preserve">d as well as </w:t>
      </w:r>
      <w:proofErr w:type="spellStart"/>
      <w:r w:rsidR="006C7FE0">
        <w:rPr>
          <w:rFonts w:eastAsia="Times New Roman" w:cs="Times New Roman"/>
          <w:shd w:val="clear" w:color="auto" w:fill="FFFFFF"/>
        </w:rPr>
        <w:t>Qaqortoaq</w:t>
      </w:r>
      <w:proofErr w:type="spellEnd"/>
      <w:r w:rsidR="006C7FE0">
        <w:rPr>
          <w:rFonts w:eastAsia="Times New Roman" w:cs="Times New Roman"/>
          <w:shd w:val="clear" w:color="auto" w:fill="FFFFFF"/>
        </w:rPr>
        <w:t>, which</w:t>
      </w:r>
      <w:r w:rsidR="001A6E72">
        <w:rPr>
          <w:rFonts w:eastAsia="Times New Roman" w:cs="Times New Roman"/>
          <w:shd w:val="clear" w:color="auto" w:fill="FFFFFF"/>
        </w:rPr>
        <w:t xml:space="preserve"> </w:t>
      </w:r>
      <w:r w:rsidR="006C7FE0">
        <w:rPr>
          <w:rFonts w:eastAsia="Times New Roman" w:cs="Times New Roman"/>
          <w:shd w:val="clear" w:color="auto" w:fill="FFFFFF"/>
        </w:rPr>
        <w:t>is</w:t>
      </w:r>
      <w:r w:rsidR="007B38EB">
        <w:rPr>
          <w:rFonts w:eastAsia="Times New Roman" w:cs="Times New Roman"/>
          <w:shd w:val="clear" w:color="auto" w:fill="FFFFFF"/>
        </w:rPr>
        <w:t xml:space="preserve"> considered to be</w:t>
      </w:r>
      <w:r w:rsidR="001A6E72">
        <w:rPr>
          <w:rFonts w:eastAsia="Times New Roman" w:cs="Times New Roman"/>
          <w:shd w:val="clear" w:color="auto" w:fill="FFFFFF"/>
        </w:rPr>
        <w:t xml:space="preserve"> “education city with a high school, and is the center of commerce and tr</w:t>
      </w:r>
      <w:r w:rsidR="006C7FE0">
        <w:rPr>
          <w:rFonts w:eastAsia="Times New Roman" w:cs="Times New Roman"/>
          <w:shd w:val="clear" w:color="auto" w:fill="FFFFFF"/>
        </w:rPr>
        <w:t>a</w:t>
      </w:r>
      <w:r w:rsidR="001A6E72">
        <w:rPr>
          <w:rFonts w:eastAsia="Times New Roman" w:cs="Times New Roman"/>
          <w:shd w:val="clear" w:color="auto" w:fill="FFFFFF"/>
        </w:rPr>
        <w:t>de in Southern Greenland (</w:t>
      </w:r>
      <w:r w:rsidR="006C7FE0">
        <w:rPr>
          <w:rFonts w:eastAsia="Times New Roman" w:cs="Times New Roman"/>
          <w:shd w:val="clear" w:color="auto" w:fill="FFFFFF"/>
        </w:rPr>
        <w:t>Milfeldt</w:t>
      </w:r>
      <w:r w:rsidR="001A6E72">
        <w:rPr>
          <w:rFonts w:eastAsia="Times New Roman" w:cs="Times New Roman"/>
          <w:shd w:val="clear" w:color="auto" w:fill="FFFFFF"/>
        </w:rPr>
        <w:t>)”.</w:t>
      </w:r>
    </w:p>
    <w:p w14:paraId="2E6F3980" w14:textId="77F20D8D" w:rsidR="00F73990" w:rsidRDefault="00BF06B6" w:rsidP="00834FDB">
      <w:pPr>
        <w:spacing w:line="480" w:lineRule="auto"/>
        <w:rPr>
          <w:rFonts w:eastAsia="Times New Roman" w:cs="Times New Roman"/>
          <w:shd w:val="clear" w:color="auto" w:fill="FFFFFF"/>
        </w:rPr>
      </w:pPr>
      <w:r>
        <w:rPr>
          <w:rFonts w:eastAsia="Times New Roman" w:cs="Times New Roman"/>
          <w:shd w:val="clear" w:color="auto" w:fill="FFFFFF"/>
        </w:rPr>
        <w:tab/>
      </w:r>
      <w:r w:rsidR="00406949" w:rsidRPr="001B3AE0">
        <w:rPr>
          <w:rFonts w:eastAsia="Times New Roman" w:cs="Times New Roman"/>
          <w:shd w:val="clear" w:color="auto" w:fill="FFFFFF"/>
        </w:rPr>
        <w:t>“The number of Greenlandic teachers will increase within the next few years and the number of hourly instruc</w:t>
      </w:r>
      <w:r>
        <w:rPr>
          <w:rFonts w:eastAsia="Times New Roman" w:cs="Times New Roman"/>
          <w:shd w:val="clear" w:color="auto" w:fill="FFFFFF"/>
        </w:rPr>
        <w:t xml:space="preserve">tional assistants will decrease </w:t>
      </w:r>
      <w:r w:rsidR="00406949" w:rsidRPr="001B3AE0">
        <w:rPr>
          <w:rFonts w:eastAsia="Times New Roman" w:cs="Times New Roman"/>
          <w:shd w:val="clear" w:color="auto" w:fill="FFFFFF"/>
        </w:rPr>
        <w:t>correspondingly</w:t>
      </w:r>
      <w:r w:rsidR="00406949" w:rsidRPr="001B3AE0">
        <w:rPr>
          <w:rFonts w:eastAsia="Times New Roman" w:cs="Times New Roman"/>
          <w:color w:val="3B3B3B"/>
          <w:shd w:val="clear" w:color="auto" w:fill="FFFFFF"/>
        </w:rPr>
        <w:t xml:space="preserve">. </w:t>
      </w:r>
      <w:r w:rsidR="006971AE" w:rsidRPr="001B3AE0">
        <w:rPr>
          <w:rFonts w:eastAsia="Times New Roman" w:cs="Times New Roman"/>
          <w:shd w:val="clear" w:color="auto" w:fill="FFFFFF"/>
        </w:rPr>
        <w:t>The steadily improving public school instruction ensures a growing number of students at the high school/college level, and this development has resulted in an increased number of recruitment possibilities for teacher education at Ilinniarfissuaq</w:t>
      </w:r>
      <w:r w:rsidR="00406949" w:rsidRPr="001B3AE0">
        <w:rPr>
          <w:rFonts w:eastAsia="Times New Roman" w:cs="Times New Roman"/>
          <w:shd w:val="clear" w:color="auto" w:fill="FFFFFF"/>
        </w:rPr>
        <w:t xml:space="preserve"> (</w:t>
      </w:r>
      <w:proofErr w:type="spellStart"/>
      <w:r w:rsidR="00406949" w:rsidRPr="001B3AE0">
        <w:rPr>
          <w:rFonts w:eastAsia="Times New Roman" w:cs="Times New Roman"/>
          <w:shd w:val="clear" w:color="auto" w:fill="FFFFFF"/>
        </w:rPr>
        <w:t>HolaKo</w:t>
      </w:r>
      <w:proofErr w:type="spellEnd"/>
      <w:r w:rsidR="00406949" w:rsidRPr="001B3AE0">
        <w:rPr>
          <w:rFonts w:eastAsia="Times New Roman" w:cs="Times New Roman"/>
          <w:shd w:val="clear" w:color="auto" w:fill="FFFFFF"/>
        </w:rPr>
        <w:t>)”.</w:t>
      </w:r>
      <w:r w:rsidR="00CE240B" w:rsidRPr="001B3AE0">
        <w:rPr>
          <w:rFonts w:eastAsia="Times New Roman" w:cs="Times New Roman"/>
          <w:shd w:val="clear" w:color="auto" w:fill="FFFFFF"/>
        </w:rPr>
        <w:t xml:space="preserve"> </w:t>
      </w:r>
      <w:r w:rsidR="007B38EB">
        <w:rPr>
          <w:rFonts w:eastAsia="Times New Roman" w:cs="Times New Roman"/>
          <w:shd w:val="clear" w:color="auto" w:fill="FFFFFF"/>
        </w:rPr>
        <w:t xml:space="preserve"> To improve</w:t>
      </w:r>
      <w:r w:rsidR="001B3AE0">
        <w:rPr>
          <w:rFonts w:eastAsia="Times New Roman" w:cs="Times New Roman"/>
          <w:shd w:val="clear" w:color="auto" w:fill="FFFFFF"/>
        </w:rPr>
        <w:t xml:space="preserve"> education</w:t>
      </w:r>
      <w:r w:rsidR="007B38EB">
        <w:rPr>
          <w:rFonts w:eastAsia="Times New Roman" w:cs="Times New Roman"/>
          <w:shd w:val="clear" w:color="auto" w:fill="FFFFFF"/>
        </w:rPr>
        <w:t xml:space="preserve"> in Greenland</w:t>
      </w:r>
      <w:r w:rsidR="001B3AE0">
        <w:rPr>
          <w:rFonts w:eastAsia="Times New Roman" w:cs="Times New Roman"/>
          <w:shd w:val="clear" w:color="auto" w:fill="FFFFFF"/>
        </w:rPr>
        <w:t>,</w:t>
      </w:r>
      <w:r w:rsidR="005C366C" w:rsidRPr="005C366C">
        <w:rPr>
          <w:rFonts w:eastAsia="Times New Roman" w:cs="Times New Roman"/>
          <w:noProof/>
          <w:shd w:val="clear" w:color="auto" w:fill="FFFFFF"/>
        </w:rPr>
        <w:t xml:space="preserve"> </w:t>
      </w:r>
      <w:r w:rsidR="001B3AE0">
        <w:rPr>
          <w:rFonts w:eastAsia="Times New Roman" w:cs="Times New Roman"/>
          <w:shd w:val="clear" w:color="auto" w:fill="FFFFFF"/>
        </w:rPr>
        <w:t xml:space="preserve"> “</w:t>
      </w:r>
      <w:r w:rsidR="001B3AE0" w:rsidRPr="001B3AE0">
        <w:rPr>
          <w:rFonts w:eastAsia="Times New Roman" w:cs="Times New Roman"/>
          <w:shd w:val="clear" w:color="auto" w:fill="FFFFFF"/>
        </w:rPr>
        <w:t xml:space="preserve">a new School Act </w:t>
      </w:r>
      <w:r w:rsidR="00C414DA">
        <w:rPr>
          <w:rFonts w:eastAsia="Times New Roman" w:cs="Times New Roman"/>
          <w:noProof/>
          <w:shd w:val="clear" w:color="auto" w:fill="FFFFFF"/>
        </w:rPr>
        <w:lastRenderedPageBreak/>
        <w:drawing>
          <wp:anchor distT="0" distB="0" distL="114300" distR="114300" simplePos="0" relativeHeight="251667456" behindDoc="0" locked="0" layoutInCell="1" allowOverlap="1" wp14:anchorId="5B45C9F0" wp14:editId="5FFF4199">
            <wp:simplePos x="0" y="0"/>
            <wp:positionH relativeFrom="column">
              <wp:posOffset>0</wp:posOffset>
            </wp:positionH>
            <wp:positionV relativeFrom="paragraph">
              <wp:posOffset>-571500</wp:posOffset>
            </wp:positionV>
            <wp:extent cx="1828800" cy="1371600"/>
            <wp:effectExtent l="0" t="0" r="0" b="0"/>
            <wp:wrapTight wrapText="bothSides">
              <wp:wrapPolygon edited="0">
                <wp:start x="0" y="0"/>
                <wp:lineTo x="0" y="21200"/>
                <wp:lineTo x="21300" y="21200"/>
                <wp:lineTo x="21300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-100-ku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3AE0" w:rsidRPr="001B3AE0">
        <w:rPr>
          <w:rFonts w:eastAsia="Times New Roman" w:cs="Times New Roman"/>
          <w:shd w:val="clear" w:color="auto" w:fill="FFFFFF"/>
        </w:rPr>
        <w:t>was adopted in 19</w:t>
      </w:r>
      <w:bookmarkStart w:id="0" w:name="_GoBack"/>
      <w:bookmarkEnd w:id="0"/>
      <w:r w:rsidR="001B3AE0" w:rsidRPr="001B3AE0">
        <w:rPr>
          <w:rFonts w:eastAsia="Times New Roman" w:cs="Times New Roman"/>
          <w:shd w:val="clear" w:color="auto" w:fill="FFFFFF"/>
        </w:rPr>
        <w:t xml:space="preserve">90. The intention behind the </w:t>
      </w:r>
      <w:proofErr w:type="gramStart"/>
      <w:r w:rsidR="001B3AE0" w:rsidRPr="001B3AE0">
        <w:rPr>
          <w:rFonts w:eastAsia="Times New Roman" w:cs="Times New Roman"/>
          <w:shd w:val="clear" w:color="auto" w:fill="FFFFFF"/>
        </w:rPr>
        <w:t>preparation</w:t>
      </w:r>
      <w:proofErr w:type="gramEnd"/>
      <w:r w:rsidR="001B3AE0" w:rsidRPr="001B3AE0">
        <w:rPr>
          <w:rFonts w:eastAsia="Times New Roman" w:cs="Times New Roman"/>
          <w:shd w:val="clear" w:color="auto" w:fill="FFFFFF"/>
        </w:rPr>
        <w:t xml:space="preserve"> of the School Act was that the quality of </w:t>
      </w:r>
      <w:r w:rsidR="00D258F1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EA6165" wp14:editId="2696424F">
                <wp:simplePos x="0" y="0"/>
                <wp:positionH relativeFrom="column">
                  <wp:posOffset>0</wp:posOffset>
                </wp:positionH>
                <wp:positionV relativeFrom="paragraph">
                  <wp:posOffset>800100</wp:posOffset>
                </wp:positionV>
                <wp:extent cx="1828800" cy="528955"/>
                <wp:effectExtent l="0" t="0" r="0" b="4445"/>
                <wp:wrapTight wrapText="bothSides">
                  <wp:wrapPolygon edited="0">
                    <wp:start x="0" y="0"/>
                    <wp:lineTo x="0" y="20744"/>
                    <wp:lineTo x="21300" y="20744"/>
                    <wp:lineTo x="21300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2895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42E8B740" w14:textId="69BB089E" w:rsidR="00D441AC" w:rsidRDefault="00D441AC" w:rsidP="00F73990">
                            <w:pPr>
                              <w:pStyle w:val="Caption"/>
                              <w:rPr>
                                <w:noProof/>
                              </w:rPr>
                            </w:pPr>
                            <w:r>
                              <w:t xml:space="preserve">Picture </w:t>
                            </w:r>
                            <w:fldSimple w:instr=" SEQ Picture \* ARABIC ">
                              <w:r>
                                <w:rPr>
                                  <w:noProof/>
                                </w:rPr>
                                <w:t>3</w:t>
                              </w:r>
                            </w:fldSimple>
                            <w:r>
                              <w:t>: A single bedroom without shower/toilet for students to live in on campus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8" type="#_x0000_t202" style="position:absolute;margin-left:0;margin-top:63pt;width:2in;height:41.6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" stroked="f">
                <v:textbox style="mso-fit-shape-to-text:t" inset="0,0,0,0">
                  <w:txbxContent>
                    <w:p w14:paraId="42E8B740" w14:textId="69BB089E" w:rsidR="00D441AC" w:rsidRDefault="00D441AC" w:rsidP="00F73990">
                      <w:pPr>
                        <w:pStyle w:val="Caption"/>
                        <w:rPr>
                          <w:noProof/>
                        </w:rPr>
                      </w:pPr>
                      <w:r>
                        <w:t xml:space="preserve">Picture </w:t>
                      </w:r>
                      <w:fldSimple w:instr=" SEQ Picture \* ARABIC ">
                        <w:r>
                          <w:rPr>
                            <w:noProof/>
                          </w:rPr>
                          <w:t>3</w:t>
                        </w:r>
                      </w:fldSimple>
                      <w:r>
                        <w:t>: A single bedroom without shower/toilet for students to live in on campus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B3AE0" w:rsidRPr="001B3AE0">
        <w:rPr>
          <w:rFonts w:eastAsia="Times New Roman" w:cs="Times New Roman"/>
          <w:shd w:val="clear" w:color="auto" w:fill="FFFFFF"/>
        </w:rPr>
        <w:t>public school instruction and the benefit to the students should steadily develop. The Act also stipulates that Danish speaking students shall be integrated into Greenlandic speaking classes, beginning with Grade 1 in the school year 1994/95</w:t>
      </w:r>
      <w:r w:rsidR="001B3AE0">
        <w:rPr>
          <w:rFonts w:eastAsia="Times New Roman" w:cs="Times New Roman"/>
          <w:shd w:val="clear" w:color="auto" w:fill="FFFFFF"/>
        </w:rPr>
        <w:t xml:space="preserve"> (</w:t>
      </w:r>
      <w:proofErr w:type="spellStart"/>
      <w:r w:rsidR="001B3AE0">
        <w:rPr>
          <w:rFonts w:eastAsia="Times New Roman" w:cs="Times New Roman"/>
          <w:shd w:val="clear" w:color="auto" w:fill="FFFFFF"/>
        </w:rPr>
        <w:t>HolaKo</w:t>
      </w:r>
      <w:proofErr w:type="spellEnd"/>
      <w:r w:rsidR="001B3AE0">
        <w:rPr>
          <w:rFonts w:eastAsia="Times New Roman" w:cs="Times New Roman"/>
          <w:shd w:val="clear" w:color="auto" w:fill="FFFFFF"/>
        </w:rPr>
        <w:t>)”.</w:t>
      </w:r>
      <w:r w:rsidR="001B3AE0">
        <w:rPr>
          <w:rFonts w:ascii="Times" w:eastAsia="Times New Roman" w:hAnsi="Times" w:cs="Times New Roman"/>
          <w:sz w:val="20"/>
          <w:szCs w:val="20"/>
        </w:rPr>
        <w:t xml:space="preserve"> </w:t>
      </w:r>
      <w:r w:rsidR="00DC04CF">
        <w:rPr>
          <w:rFonts w:eastAsia="Times New Roman" w:cs="Times New Roman"/>
          <w:shd w:val="clear" w:color="auto" w:fill="FFFFFF"/>
        </w:rPr>
        <w:t>Some students may</w:t>
      </w:r>
      <w:r w:rsidR="00DC04CF" w:rsidRPr="00C4507D">
        <w:rPr>
          <w:rFonts w:eastAsia="Times New Roman" w:cs="Times New Roman"/>
          <w:shd w:val="clear" w:color="auto" w:fill="FFFFFF"/>
        </w:rPr>
        <w:t xml:space="preserve"> find it difficult to live at home while attending school</w:t>
      </w:r>
      <w:r w:rsidR="00DC04CF">
        <w:rPr>
          <w:rFonts w:eastAsia="Times New Roman" w:cs="Times New Roman"/>
          <w:shd w:val="clear" w:color="auto" w:fill="FFFFFF"/>
        </w:rPr>
        <w:t>. So, t</w:t>
      </w:r>
      <w:r w:rsidR="00A10889">
        <w:rPr>
          <w:rFonts w:eastAsia="Times New Roman" w:cs="Times New Roman"/>
          <w:shd w:val="clear" w:color="auto" w:fill="FFFFFF"/>
        </w:rPr>
        <w:t xml:space="preserve">here are rooms and apartments available to the students to stay in while they are at school, similar to </w:t>
      </w:r>
      <w:r w:rsidR="003856AB">
        <w:rPr>
          <w:rFonts w:eastAsia="Times New Roman" w:cs="Times New Roman"/>
          <w:shd w:val="clear" w:color="auto" w:fill="FFFFFF"/>
        </w:rPr>
        <w:t xml:space="preserve">the </w:t>
      </w:r>
      <w:r w:rsidR="00A10889">
        <w:rPr>
          <w:rFonts w:eastAsia="Times New Roman" w:cs="Times New Roman"/>
          <w:shd w:val="clear" w:color="auto" w:fill="FFFFFF"/>
        </w:rPr>
        <w:t>dorms</w:t>
      </w:r>
      <w:r w:rsidR="003856AB">
        <w:rPr>
          <w:rFonts w:eastAsia="Times New Roman" w:cs="Times New Roman"/>
          <w:shd w:val="clear" w:color="auto" w:fill="FFFFFF"/>
        </w:rPr>
        <w:t xml:space="preserve"> on college campuses</w:t>
      </w:r>
      <w:r w:rsidR="006C7FE0" w:rsidRPr="001B3AE0">
        <w:rPr>
          <w:rFonts w:eastAsia="Times New Roman" w:cs="Times New Roman"/>
          <w:shd w:val="clear" w:color="auto" w:fill="FFFFFF"/>
        </w:rPr>
        <w:t>.</w:t>
      </w:r>
      <w:r w:rsidR="006C1FC1">
        <w:rPr>
          <w:rFonts w:eastAsia="Times New Roman" w:cs="Times New Roman"/>
          <w:shd w:val="clear" w:color="auto" w:fill="FFFFFF"/>
        </w:rPr>
        <w:t xml:space="preserve"> According to </w:t>
      </w:r>
      <w:proofErr w:type="spellStart"/>
      <w:r w:rsidR="006C1FC1" w:rsidRPr="006C1FC1">
        <w:rPr>
          <w:rFonts w:eastAsia="Times New Roman" w:cs="Times New Roman"/>
          <w:bCs/>
          <w:shd w:val="clear" w:color="auto" w:fill="FFFFFF"/>
        </w:rPr>
        <w:t>Knud</w:t>
      </w:r>
      <w:proofErr w:type="spellEnd"/>
      <w:r w:rsidR="006C1FC1" w:rsidRPr="006C1FC1">
        <w:rPr>
          <w:rFonts w:eastAsia="Times New Roman" w:cs="Times New Roman"/>
          <w:bCs/>
          <w:shd w:val="clear" w:color="auto" w:fill="FFFFFF"/>
        </w:rPr>
        <w:t xml:space="preserve"> Rasmussen </w:t>
      </w:r>
      <w:proofErr w:type="spellStart"/>
      <w:r w:rsidR="006C1FC1" w:rsidRPr="006C1FC1">
        <w:rPr>
          <w:rFonts w:eastAsia="Times New Roman" w:cs="Times New Roman"/>
          <w:bCs/>
          <w:shd w:val="clear" w:color="auto" w:fill="FFFFFF"/>
        </w:rPr>
        <w:t>Højskolia</w:t>
      </w:r>
      <w:proofErr w:type="spellEnd"/>
      <w:r w:rsidR="00DB1025">
        <w:rPr>
          <w:rFonts w:eastAsia="Times New Roman" w:cs="Times New Roman"/>
          <w:bCs/>
          <w:shd w:val="clear" w:color="auto" w:fill="FFFFFF"/>
        </w:rPr>
        <w:t>,</w:t>
      </w:r>
      <w:r w:rsidR="006C1FC1">
        <w:rPr>
          <w:rFonts w:ascii="Times" w:eastAsia="Times New Roman" w:hAnsi="Times" w:cs="Times New Roman"/>
          <w:sz w:val="20"/>
          <w:szCs w:val="20"/>
        </w:rPr>
        <w:t xml:space="preserve"> </w:t>
      </w:r>
      <w:r w:rsidR="006C1FC1">
        <w:rPr>
          <w:rFonts w:eastAsia="Times New Roman" w:cs="Times New Roman"/>
          <w:shd w:val="clear" w:color="auto" w:fill="FFFFFF"/>
        </w:rPr>
        <w:t>t</w:t>
      </w:r>
      <w:r w:rsidR="006C7FE0" w:rsidRPr="001B3AE0">
        <w:rPr>
          <w:rFonts w:eastAsia="Times New Roman" w:cs="Times New Roman"/>
          <w:shd w:val="clear" w:color="auto" w:fill="FFFFFF"/>
        </w:rPr>
        <w:t>he rooms you can rent have daily prices ranging from 450dkr to</w:t>
      </w:r>
      <w:r w:rsidR="003856AB">
        <w:rPr>
          <w:rFonts w:eastAsia="Times New Roman" w:cs="Times New Roman"/>
          <w:shd w:val="clear" w:color="auto" w:fill="FFFFFF"/>
        </w:rPr>
        <w:t xml:space="preserve"> 1,000dkr; that is $65 to $145 USD</w:t>
      </w:r>
      <w:r w:rsidR="006C7FE0" w:rsidRPr="001B3AE0">
        <w:rPr>
          <w:rFonts w:eastAsia="Times New Roman" w:cs="Times New Roman"/>
          <w:shd w:val="clear" w:color="auto" w:fill="FFFFFF"/>
        </w:rPr>
        <w:t xml:space="preserve">. </w:t>
      </w:r>
      <w:r w:rsidR="000C48D4">
        <w:rPr>
          <w:rFonts w:eastAsia="Times New Roman" w:cs="Times New Roman"/>
          <w:shd w:val="clear" w:color="auto" w:fill="FFFFFF"/>
        </w:rPr>
        <w:t xml:space="preserve">This improves the quality of learning by keeping the students close to </w:t>
      </w:r>
      <w:r w:rsidR="003856AB">
        <w:rPr>
          <w:rFonts w:eastAsia="Times New Roman" w:cs="Times New Roman"/>
          <w:shd w:val="clear" w:color="auto" w:fill="FFFFFF"/>
        </w:rPr>
        <w:t xml:space="preserve">or on </w:t>
      </w:r>
      <w:r w:rsidR="00C4507D">
        <w:rPr>
          <w:rFonts w:eastAsia="Times New Roman" w:cs="Times New Roman"/>
          <w:shd w:val="clear" w:color="auto" w:fill="FFFFFF"/>
        </w:rPr>
        <w:t xml:space="preserve">campus </w:t>
      </w:r>
      <w:r w:rsidR="003856AB">
        <w:rPr>
          <w:rFonts w:eastAsia="Times New Roman" w:cs="Times New Roman"/>
          <w:shd w:val="clear" w:color="auto" w:fill="FFFFFF"/>
        </w:rPr>
        <w:t>where they can get</w:t>
      </w:r>
      <w:r w:rsidR="00D441AC">
        <w:rPr>
          <w:rFonts w:eastAsia="Times New Roman" w:cs="Times New Roman"/>
          <w:shd w:val="clear" w:color="auto" w:fill="FFFFFF"/>
        </w:rPr>
        <w:t xml:space="preserve"> </w:t>
      </w:r>
      <w:r w:rsidR="00C4507D">
        <w:rPr>
          <w:rFonts w:eastAsia="Times New Roman" w:cs="Times New Roman"/>
          <w:shd w:val="clear" w:color="auto" w:fill="FFFFFF"/>
        </w:rPr>
        <w:t xml:space="preserve">help when needed </w:t>
      </w:r>
      <w:r w:rsidR="00DC04CF">
        <w:rPr>
          <w:rFonts w:eastAsia="Times New Roman" w:cs="Times New Roman"/>
          <w:shd w:val="clear" w:color="auto" w:fill="FFFFFF"/>
        </w:rPr>
        <w:t xml:space="preserve">and maintain a school-oriented mindset </w:t>
      </w:r>
      <w:r w:rsidR="00C4507D">
        <w:rPr>
          <w:rFonts w:eastAsia="Times New Roman" w:cs="Times New Roman"/>
          <w:shd w:val="clear" w:color="auto" w:fill="FFFFFF"/>
        </w:rPr>
        <w:t>(</w:t>
      </w:r>
      <w:proofErr w:type="spellStart"/>
      <w:r w:rsidR="00C4507D">
        <w:rPr>
          <w:rFonts w:eastAsia="Times New Roman" w:cs="Times New Roman"/>
          <w:shd w:val="clear" w:color="auto" w:fill="FFFFFF"/>
        </w:rPr>
        <w:t>HolaKo</w:t>
      </w:r>
      <w:proofErr w:type="spellEnd"/>
      <w:r w:rsidR="00C4507D">
        <w:rPr>
          <w:rFonts w:eastAsia="Times New Roman" w:cs="Times New Roman"/>
          <w:shd w:val="clear" w:color="auto" w:fill="FFFFFF"/>
        </w:rPr>
        <w:t>)</w:t>
      </w:r>
      <w:r w:rsidR="00E835EF">
        <w:rPr>
          <w:rFonts w:eastAsia="Times New Roman" w:cs="Times New Roman"/>
          <w:shd w:val="clear" w:color="auto" w:fill="FFFFFF"/>
        </w:rPr>
        <w:t xml:space="preserve">. </w:t>
      </w:r>
      <w:r w:rsidR="00DC04CF">
        <w:rPr>
          <w:rFonts w:eastAsia="Times New Roman" w:cs="Times New Roman"/>
          <w:shd w:val="clear" w:color="auto" w:fill="FFFFFF"/>
        </w:rPr>
        <w:t>In all, Greenland has taken great strides towards improving its educational program and continues to make changes to accommodate the demands of the population. This will not only improve the country as a whole, but also the standard of living for all Greenlanders</w:t>
      </w:r>
      <w:r w:rsidR="00C51D2E">
        <w:rPr>
          <w:rFonts w:eastAsia="Times New Roman" w:cs="Times New Roman"/>
          <w:shd w:val="clear" w:color="auto" w:fill="FFFFFF"/>
        </w:rPr>
        <w:t>.</w:t>
      </w:r>
    </w:p>
    <w:p w14:paraId="67D9C2BB" w14:textId="77777777" w:rsidR="00C51D2E" w:rsidRDefault="00C51D2E" w:rsidP="00834FDB">
      <w:pPr>
        <w:spacing w:line="480" w:lineRule="auto"/>
        <w:rPr>
          <w:rFonts w:eastAsia="Times New Roman" w:cs="Times New Roman"/>
          <w:shd w:val="clear" w:color="auto" w:fill="FFFFFF"/>
        </w:rPr>
      </w:pPr>
    </w:p>
    <w:p w14:paraId="3E0D6D28" w14:textId="77777777" w:rsidR="009D34AE" w:rsidRDefault="009D34AE" w:rsidP="00834FDB">
      <w:pPr>
        <w:spacing w:line="480" w:lineRule="auto"/>
        <w:rPr>
          <w:rFonts w:eastAsia="Times New Roman" w:cs="Times New Roman"/>
          <w:shd w:val="clear" w:color="auto" w:fill="FFFFFF"/>
        </w:rPr>
      </w:pPr>
    </w:p>
    <w:p w14:paraId="24217831" w14:textId="77777777" w:rsidR="009D34AE" w:rsidRDefault="009D34AE" w:rsidP="00834FDB">
      <w:pPr>
        <w:spacing w:line="480" w:lineRule="auto"/>
        <w:rPr>
          <w:rFonts w:eastAsia="Times New Roman" w:cs="Times New Roman"/>
          <w:shd w:val="clear" w:color="auto" w:fill="FFFFFF"/>
        </w:rPr>
      </w:pPr>
    </w:p>
    <w:p w14:paraId="330CAF6B" w14:textId="77777777" w:rsidR="009D34AE" w:rsidRDefault="009D34AE" w:rsidP="00834FDB">
      <w:pPr>
        <w:spacing w:line="480" w:lineRule="auto"/>
        <w:rPr>
          <w:rFonts w:eastAsia="Times New Roman" w:cs="Times New Roman"/>
          <w:shd w:val="clear" w:color="auto" w:fill="FFFFFF"/>
        </w:rPr>
      </w:pPr>
    </w:p>
    <w:p w14:paraId="08B25785" w14:textId="77777777" w:rsidR="009D34AE" w:rsidRDefault="009D34AE" w:rsidP="00834FDB">
      <w:pPr>
        <w:spacing w:line="480" w:lineRule="auto"/>
        <w:rPr>
          <w:rFonts w:eastAsia="Times New Roman" w:cs="Times New Roman"/>
          <w:shd w:val="clear" w:color="auto" w:fill="FFFFFF"/>
        </w:rPr>
      </w:pPr>
    </w:p>
    <w:p w14:paraId="3CD42CE8" w14:textId="77777777" w:rsidR="009D34AE" w:rsidRPr="00C51D2E" w:rsidRDefault="009D34AE" w:rsidP="00834FDB">
      <w:pPr>
        <w:spacing w:line="480" w:lineRule="auto"/>
        <w:rPr>
          <w:rFonts w:eastAsia="Times New Roman" w:cs="Times New Roman"/>
          <w:shd w:val="clear" w:color="auto" w:fill="FFFFFF"/>
        </w:rPr>
      </w:pPr>
    </w:p>
    <w:p w14:paraId="717F0239" w14:textId="00BA928A" w:rsidR="00E835EF" w:rsidRPr="00E835EF" w:rsidRDefault="00E835EF" w:rsidP="00834FDB">
      <w:pPr>
        <w:spacing w:line="480" w:lineRule="auto"/>
        <w:rPr>
          <w:rFonts w:eastAsia="Times New Roman" w:cs="Times New Roman"/>
        </w:rPr>
      </w:pPr>
      <w:r w:rsidRPr="00E835EF">
        <w:rPr>
          <w:rFonts w:eastAsia="Times New Roman" w:cs="Times New Roman"/>
        </w:rPr>
        <w:t>Resources</w:t>
      </w:r>
    </w:p>
    <w:p w14:paraId="30853121" w14:textId="1539DE9E" w:rsidR="00E835EF" w:rsidRPr="00E835EF" w:rsidRDefault="00E835EF" w:rsidP="00E835EF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</w:rPr>
      </w:pPr>
      <w:r w:rsidRPr="00E835EF">
        <w:rPr>
          <w:rFonts w:eastAsia="Times New Roman" w:cs="Times New Roman"/>
        </w:rPr>
        <w:lastRenderedPageBreak/>
        <w:t>G.E.F.I</w:t>
      </w:r>
      <w:proofErr w:type="gramStart"/>
      <w:r w:rsidRPr="00E835EF">
        <w:rPr>
          <w:rFonts w:eastAsia="Times New Roman" w:cs="Times New Roman"/>
        </w:rPr>
        <w:t>.(</w:t>
      </w:r>
      <w:proofErr w:type="gramEnd"/>
      <w:r w:rsidRPr="00E835EF">
        <w:rPr>
          <w:rFonts w:eastAsia="Times New Roman" w:cs="Times New Roman"/>
        </w:rPr>
        <w:t xml:space="preserve">2014). </w:t>
      </w:r>
      <w:r w:rsidRPr="00AC259B">
        <w:rPr>
          <w:rFonts w:eastAsia="Times New Roman" w:cs="Times New Roman"/>
          <w:i/>
        </w:rPr>
        <w:t>Priorities</w:t>
      </w:r>
      <w:r w:rsidRPr="00E835EF">
        <w:rPr>
          <w:rFonts w:eastAsia="Times New Roman" w:cs="Times New Roman"/>
        </w:rPr>
        <w:t xml:space="preserve">. </w:t>
      </w:r>
      <w:r w:rsidR="00AC259B" w:rsidRPr="00E835EF">
        <w:rPr>
          <w:rFonts w:eastAsia="Times New Roman" w:cs="Times New Roman"/>
        </w:rPr>
        <w:t>Retrieved</w:t>
      </w:r>
      <w:r w:rsidRPr="00E835EF">
        <w:rPr>
          <w:rFonts w:eastAsia="Times New Roman" w:cs="Times New Roman"/>
        </w:rPr>
        <w:t xml:space="preserve"> from </w:t>
      </w:r>
      <w:hyperlink r:id="rId9" w:history="1">
        <w:r w:rsidRPr="00E835EF">
          <w:rPr>
            <w:rStyle w:val="Hyperlink"/>
            <w:rFonts w:eastAsia="Times New Roman" w:cs="Times New Roman"/>
          </w:rPr>
          <w:t>http://www.globaleducationfirst.org/220.htm</w:t>
        </w:r>
      </w:hyperlink>
    </w:p>
    <w:p w14:paraId="17F35571" w14:textId="1FA2740E" w:rsidR="00E835EF" w:rsidRPr="00E835EF" w:rsidRDefault="00E835EF" w:rsidP="00E835EF">
      <w:pPr>
        <w:pStyle w:val="ListParagraph"/>
        <w:numPr>
          <w:ilvl w:val="0"/>
          <w:numId w:val="1"/>
        </w:numPr>
        <w:spacing w:line="480" w:lineRule="auto"/>
        <w:rPr>
          <w:rFonts w:eastAsia="Times New Roman" w:cs="Times New Roman"/>
        </w:rPr>
      </w:pPr>
      <w:proofErr w:type="spellStart"/>
      <w:r w:rsidRPr="00E835EF">
        <w:rPr>
          <w:rFonts w:eastAsia="Times New Roman" w:cs="Times New Roman"/>
        </w:rPr>
        <w:t>HolaKo</w:t>
      </w:r>
      <w:proofErr w:type="spellEnd"/>
      <w:proofErr w:type="gramStart"/>
      <w:r w:rsidRPr="00E835EF">
        <w:rPr>
          <w:rFonts w:eastAsia="Times New Roman" w:cs="Times New Roman"/>
        </w:rPr>
        <w:t>.(</w:t>
      </w:r>
      <w:proofErr w:type="gramEnd"/>
      <w:r w:rsidRPr="00E835EF">
        <w:rPr>
          <w:rFonts w:eastAsia="Times New Roman" w:cs="Times New Roman"/>
        </w:rPr>
        <w:t>2013).</w:t>
      </w:r>
      <w:r w:rsidRPr="00AC259B">
        <w:rPr>
          <w:rFonts w:eastAsia="Times New Roman" w:cs="Times New Roman"/>
          <w:i/>
        </w:rPr>
        <w:t>Education in Greenland</w:t>
      </w:r>
      <w:r w:rsidRPr="00E835EF">
        <w:rPr>
          <w:rFonts w:eastAsia="Times New Roman" w:cs="Times New Roman"/>
        </w:rPr>
        <w:t xml:space="preserve">. Retrieved from </w:t>
      </w:r>
      <w:hyperlink r:id="rId10" w:history="1">
        <w:r w:rsidRPr="00E835EF">
          <w:rPr>
            <w:rStyle w:val="Hyperlink"/>
            <w:rFonts w:eastAsia="Times New Roman" w:cs="Times New Roman"/>
          </w:rPr>
          <w:t>http://www.ankn.uaf.edu/IEW/EdGreen.html</w:t>
        </w:r>
      </w:hyperlink>
    </w:p>
    <w:p w14:paraId="105DB9F5" w14:textId="29BCF0CD" w:rsidR="00AC259B" w:rsidRDefault="00E835EF" w:rsidP="00E835E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</w:rPr>
      </w:pPr>
      <w:r w:rsidRPr="00E835EF">
        <w:rPr>
          <w:rFonts w:eastAsia="Times New Roman" w:cs="Times New Roman"/>
        </w:rPr>
        <w:t>Milfeldt, M. (Ed.)</w:t>
      </w:r>
      <w:proofErr w:type="gramStart"/>
      <w:r w:rsidRPr="00E835EF">
        <w:rPr>
          <w:rFonts w:eastAsia="Times New Roman" w:cs="Times New Roman"/>
        </w:rPr>
        <w:t>.(</w:t>
      </w:r>
      <w:proofErr w:type="gramEnd"/>
      <w:r w:rsidRPr="00E835EF">
        <w:rPr>
          <w:rFonts w:eastAsia="Times New Roman" w:cs="Times New Roman"/>
        </w:rPr>
        <w:t xml:space="preserve">2014). </w:t>
      </w:r>
      <w:proofErr w:type="spellStart"/>
      <w:r w:rsidRPr="00AC259B">
        <w:rPr>
          <w:rFonts w:eastAsia="Times New Roman" w:cs="Times New Roman"/>
          <w:i/>
        </w:rPr>
        <w:t>Qaqortoq</w:t>
      </w:r>
      <w:proofErr w:type="spellEnd"/>
      <w:r w:rsidRPr="00E835EF">
        <w:rPr>
          <w:rFonts w:eastAsia="Times New Roman" w:cs="Times New Roman"/>
        </w:rPr>
        <w:t>. Retrieved from </w:t>
      </w:r>
      <w:hyperlink r:id="rId11" w:history="1">
        <w:r w:rsidR="00AC259B" w:rsidRPr="00416C78">
          <w:rPr>
            <w:rStyle w:val="Hyperlink"/>
            <w:rFonts w:eastAsia="Times New Roman" w:cs="Times New Roman"/>
          </w:rPr>
          <w:t>http://www.greenland.com/en/destinations/south-greenland/qaqortoq/</w:t>
        </w:r>
      </w:hyperlink>
      <w:r w:rsidR="00AC259B">
        <w:rPr>
          <w:rFonts w:eastAsia="Times New Roman" w:cs="Times New Roman"/>
        </w:rPr>
        <w:t xml:space="preserve"> </w:t>
      </w:r>
    </w:p>
    <w:p w14:paraId="572AE31B" w14:textId="487CDF47" w:rsidR="00AC259B" w:rsidRDefault="00E835EF" w:rsidP="00E835EF">
      <w:pPr>
        <w:numPr>
          <w:ilvl w:val="0"/>
          <w:numId w:val="1"/>
        </w:numPr>
        <w:shd w:val="clear" w:color="auto" w:fill="FFFFFF"/>
        <w:spacing w:before="100" w:beforeAutospacing="1" w:after="150" w:line="360" w:lineRule="atLeast"/>
        <w:rPr>
          <w:rFonts w:eastAsia="Times New Roman" w:cs="Times New Roman"/>
        </w:rPr>
      </w:pPr>
      <w:r w:rsidRPr="00E835EF">
        <w:rPr>
          <w:rFonts w:eastAsia="Times New Roman" w:cs="Times New Roman"/>
        </w:rPr>
        <w:t>Kevin Illstorm</w:t>
      </w:r>
      <w:proofErr w:type="gramStart"/>
      <w:r w:rsidRPr="00E835EF">
        <w:rPr>
          <w:rFonts w:eastAsia="Times New Roman" w:cs="Times New Roman"/>
        </w:rPr>
        <w:t>.(</w:t>
      </w:r>
      <w:proofErr w:type="gramEnd"/>
      <w:r w:rsidRPr="00E835EF">
        <w:rPr>
          <w:rFonts w:eastAsia="Times New Roman" w:cs="Times New Roman"/>
        </w:rPr>
        <w:t>2015). </w:t>
      </w:r>
      <w:r w:rsidRPr="00E835EF">
        <w:rPr>
          <w:rFonts w:eastAsia="Times New Roman" w:cs="Times New Roman"/>
          <w:i/>
          <w:iCs/>
        </w:rPr>
        <w:t>Countries and Their Cultures</w:t>
      </w:r>
      <w:r w:rsidRPr="00E835EF">
        <w:rPr>
          <w:rFonts w:eastAsia="Times New Roman" w:cs="Times New Roman"/>
        </w:rPr>
        <w:t>. Retrieved from </w:t>
      </w:r>
      <w:hyperlink r:id="rId12" w:history="1">
        <w:r w:rsidR="00AC259B" w:rsidRPr="00416C78">
          <w:rPr>
            <w:rStyle w:val="Hyperlink"/>
            <w:rFonts w:eastAsia="Times New Roman" w:cs="Times New Roman"/>
          </w:rPr>
          <w:t>http://www.everyculture.com/Ge-It/Greenland.html</w:t>
        </w:r>
      </w:hyperlink>
      <w:r w:rsidR="00AC259B">
        <w:rPr>
          <w:rFonts w:eastAsia="Times New Roman" w:cs="Times New Roman"/>
        </w:rPr>
        <w:t xml:space="preserve"> </w:t>
      </w:r>
    </w:p>
    <w:p w14:paraId="54F12A4B" w14:textId="772ED120" w:rsidR="00976086" w:rsidRPr="00E835EF" w:rsidRDefault="00E835EF" w:rsidP="00834FDB">
      <w:pPr>
        <w:spacing w:line="480" w:lineRule="auto"/>
      </w:pPr>
      <w:r w:rsidRPr="00E835EF">
        <w:t>Picture Resource</w:t>
      </w:r>
    </w:p>
    <w:p w14:paraId="364B05EB" w14:textId="42D7BA1B" w:rsidR="00E835EF" w:rsidRDefault="00E835EF" w:rsidP="00E835EF">
      <w:pPr>
        <w:pStyle w:val="ListParagraph"/>
        <w:numPr>
          <w:ilvl w:val="0"/>
          <w:numId w:val="4"/>
        </w:numPr>
        <w:spacing w:line="480" w:lineRule="auto"/>
      </w:pPr>
      <w:r w:rsidRPr="00E835EF">
        <w:t>Picture 1.</w:t>
      </w:r>
      <w:r w:rsidR="00BF4735">
        <w:t xml:space="preserve"> Hotel Plaza Colon</w:t>
      </w:r>
      <w:proofErr w:type="gramStart"/>
      <w:r w:rsidR="00BF4735">
        <w:t>.(</w:t>
      </w:r>
      <w:proofErr w:type="gramEnd"/>
      <w:r w:rsidR="00BF4735">
        <w:t>2013).</w:t>
      </w:r>
      <w:r w:rsidR="00BF4735">
        <w:rPr>
          <w:i/>
        </w:rPr>
        <w:t>Greenland is Melting…Is Nicaragua Flooding?</w:t>
      </w:r>
      <w:r w:rsidR="00BF4735">
        <w:t xml:space="preserve">. Retrieved from </w:t>
      </w:r>
      <w:hyperlink r:id="rId13" w:history="1">
        <w:r w:rsidR="00BF4735" w:rsidRPr="00416C78">
          <w:rPr>
            <w:rStyle w:val="Hyperlink"/>
          </w:rPr>
          <w:t>http://hotelplazacolon.com/greenland-is-melting-is-nicaragua-flooding/</w:t>
        </w:r>
      </w:hyperlink>
    </w:p>
    <w:p w14:paraId="042F1C04" w14:textId="2026C2ED" w:rsidR="00BF4735" w:rsidRDefault="00BF4735" w:rsidP="00E835EF">
      <w:pPr>
        <w:pStyle w:val="ListParagraph"/>
        <w:numPr>
          <w:ilvl w:val="0"/>
          <w:numId w:val="4"/>
        </w:numPr>
        <w:spacing w:line="480" w:lineRule="auto"/>
      </w:pPr>
      <w:r>
        <w:t>Picture 2.Yadid Levy</w:t>
      </w:r>
      <w:proofErr w:type="gramStart"/>
      <w:r>
        <w:t>.(</w:t>
      </w:r>
      <w:proofErr w:type="gramEnd"/>
      <w:r>
        <w:t>2010).</w:t>
      </w:r>
      <w:proofErr w:type="spellStart"/>
      <w:r>
        <w:rPr>
          <w:i/>
        </w:rPr>
        <w:t>Nuuk,Greenland</w:t>
      </w:r>
      <w:proofErr w:type="spellEnd"/>
      <w:r>
        <w:t xml:space="preserve">. Retrieved from </w:t>
      </w:r>
      <w:hyperlink r:id="rId14" w:history="1">
        <w:r w:rsidRPr="00416C78">
          <w:rPr>
            <w:rStyle w:val="Hyperlink"/>
          </w:rPr>
          <w:t>http://www.robertharding.com/index.php?lang=en&amp;page=preview&amp;subpage=817-130564</w:t>
        </w:r>
      </w:hyperlink>
    </w:p>
    <w:p w14:paraId="7E7B699B" w14:textId="75DA03A3" w:rsidR="00BF4735" w:rsidRPr="00BF4735" w:rsidRDefault="00BF4735" w:rsidP="00BF4735">
      <w:pPr>
        <w:pStyle w:val="ListParagraph"/>
        <w:numPr>
          <w:ilvl w:val="0"/>
          <w:numId w:val="4"/>
        </w:numPr>
        <w:rPr>
          <w:rFonts w:eastAsia="Times New Roman" w:cs="Times New Roman"/>
        </w:rPr>
      </w:pPr>
      <w:r>
        <w:t xml:space="preserve">Picture 3. </w:t>
      </w:r>
      <w:proofErr w:type="spellStart"/>
      <w:r>
        <w:t>Knud</w:t>
      </w:r>
      <w:proofErr w:type="spellEnd"/>
      <w:r>
        <w:t xml:space="preserve"> </w:t>
      </w:r>
      <w:proofErr w:type="spellStart"/>
      <w:r>
        <w:t>Rasussen</w:t>
      </w:r>
      <w:proofErr w:type="spellEnd"/>
      <w:r>
        <w:t xml:space="preserve"> </w:t>
      </w:r>
      <w:proofErr w:type="spellStart"/>
      <w:r w:rsidRPr="00BF4735">
        <w:rPr>
          <w:rFonts w:eastAsia="Times New Roman" w:cs="Times New Roman"/>
          <w:bCs/>
          <w:shd w:val="clear" w:color="auto" w:fill="FFFFFF"/>
        </w:rPr>
        <w:t>Højskolia</w:t>
      </w:r>
      <w:r>
        <w:rPr>
          <w:rFonts w:eastAsia="Times New Roman" w:cs="Times New Roman"/>
          <w:bCs/>
          <w:shd w:val="clear" w:color="auto" w:fill="FFFFFF"/>
        </w:rPr>
        <w:t>.</w:t>
      </w:r>
      <w:r>
        <w:rPr>
          <w:rFonts w:eastAsia="Times New Roman" w:cs="Times New Roman"/>
          <w:bCs/>
          <w:i/>
          <w:shd w:val="clear" w:color="auto" w:fill="FFFFFF"/>
        </w:rPr>
        <w:t>MLHTML</w:t>
      </w:r>
      <w:proofErr w:type="spellEnd"/>
      <w:r>
        <w:rPr>
          <w:rFonts w:eastAsia="Times New Roman" w:cs="Times New Roman"/>
          <w:bCs/>
          <w:i/>
          <w:shd w:val="clear" w:color="auto" w:fill="FFFFFF"/>
        </w:rPr>
        <w:t xml:space="preserve">. </w:t>
      </w:r>
      <w:r>
        <w:rPr>
          <w:rFonts w:eastAsia="Times New Roman" w:cs="Times New Roman"/>
          <w:bCs/>
          <w:shd w:val="clear" w:color="auto" w:fill="FFFFFF"/>
        </w:rPr>
        <w:t xml:space="preserve">Retrieved from </w:t>
      </w:r>
      <w:hyperlink r:id="rId15" w:history="1">
        <w:r w:rsidRPr="00416C78">
          <w:rPr>
            <w:rStyle w:val="Hyperlink"/>
            <w:rFonts w:eastAsia="Times New Roman" w:cs="Times New Roman"/>
            <w:bCs/>
            <w:shd w:val="clear" w:color="auto" w:fill="FFFFFF"/>
          </w:rPr>
          <w:t>http://www.krh.gl/en-us/omkrh/rooms.aspx</w:t>
        </w:r>
      </w:hyperlink>
    </w:p>
    <w:p w14:paraId="60C78BE7" w14:textId="77777777" w:rsidR="00BF4735" w:rsidRPr="00BF4735" w:rsidRDefault="00BF4735" w:rsidP="00BF4735">
      <w:pPr>
        <w:pStyle w:val="ListParagraph"/>
        <w:rPr>
          <w:rFonts w:eastAsia="Times New Roman" w:cs="Times New Roman"/>
        </w:rPr>
      </w:pPr>
    </w:p>
    <w:sectPr w:rsidR="00BF4735" w:rsidRPr="00BF4735" w:rsidSect="00976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4263C"/>
    <w:multiLevelType w:val="hybridMultilevel"/>
    <w:tmpl w:val="E5D00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6041B7"/>
    <w:multiLevelType w:val="multilevel"/>
    <w:tmpl w:val="86CE2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0765B3"/>
    <w:multiLevelType w:val="multilevel"/>
    <w:tmpl w:val="BB3C8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182439"/>
    <w:multiLevelType w:val="hybridMultilevel"/>
    <w:tmpl w:val="AAC26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DD"/>
    <w:rsid w:val="00012476"/>
    <w:rsid w:val="000614D7"/>
    <w:rsid w:val="000C48D4"/>
    <w:rsid w:val="001A6E72"/>
    <w:rsid w:val="001B3AE0"/>
    <w:rsid w:val="001B7CCA"/>
    <w:rsid w:val="00300622"/>
    <w:rsid w:val="0035486C"/>
    <w:rsid w:val="00367202"/>
    <w:rsid w:val="003856AB"/>
    <w:rsid w:val="00406949"/>
    <w:rsid w:val="00432A20"/>
    <w:rsid w:val="004428C2"/>
    <w:rsid w:val="00520966"/>
    <w:rsid w:val="0053439D"/>
    <w:rsid w:val="005C366C"/>
    <w:rsid w:val="006008E4"/>
    <w:rsid w:val="00614193"/>
    <w:rsid w:val="006971AE"/>
    <w:rsid w:val="006C1FC1"/>
    <w:rsid w:val="006C7FE0"/>
    <w:rsid w:val="00746C0E"/>
    <w:rsid w:val="007502D1"/>
    <w:rsid w:val="00774597"/>
    <w:rsid w:val="00791369"/>
    <w:rsid w:val="007B38EB"/>
    <w:rsid w:val="007E0AF8"/>
    <w:rsid w:val="00834FDB"/>
    <w:rsid w:val="00852170"/>
    <w:rsid w:val="008C39D0"/>
    <w:rsid w:val="0093623E"/>
    <w:rsid w:val="00976086"/>
    <w:rsid w:val="00987A4F"/>
    <w:rsid w:val="009C1D60"/>
    <w:rsid w:val="009D34AE"/>
    <w:rsid w:val="00A10889"/>
    <w:rsid w:val="00A55770"/>
    <w:rsid w:val="00A67103"/>
    <w:rsid w:val="00A70EFA"/>
    <w:rsid w:val="00AC259B"/>
    <w:rsid w:val="00BF06B6"/>
    <w:rsid w:val="00BF4735"/>
    <w:rsid w:val="00C414DA"/>
    <w:rsid w:val="00C4507D"/>
    <w:rsid w:val="00C51D2E"/>
    <w:rsid w:val="00C60A3C"/>
    <w:rsid w:val="00C831DD"/>
    <w:rsid w:val="00CB0A87"/>
    <w:rsid w:val="00CD78D1"/>
    <w:rsid w:val="00CE240B"/>
    <w:rsid w:val="00D258F1"/>
    <w:rsid w:val="00D441AC"/>
    <w:rsid w:val="00DB1025"/>
    <w:rsid w:val="00DB4646"/>
    <w:rsid w:val="00DC04CF"/>
    <w:rsid w:val="00E43171"/>
    <w:rsid w:val="00E835EF"/>
    <w:rsid w:val="00E91639"/>
    <w:rsid w:val="00ED53DD"/>
    <w:rsid w:val="00F15C05"/>
    <w:rsid w:val="00F4760D"/>
    <w:rsid w:val="00F7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29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103"/>
  </w:style>
  <w:style w:type="paragraph" w:styleId="BalloonText">
    <w:name w:val="Balloon Text"/>
    <w:basedOn w:val="Normal"/>
    <w:link w:val="BalloonTextChar"/>
    <w:uiPriority w:val="99"/>
    <w:semiHidden/>
    <w:unhideWhenUsed/>
    <w:rsid w:val="00A671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0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5486C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5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835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C259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67103"/>
  </w:style>
  <w:style w:type="paragraph" w:styleId="BalloonText">
    <w:name w:val="Balloon Text"/>
    <w:basedOn w:val="Normal"/>
    <w:link w:val="BalloonTextChar"/>
    <w:uiPriority w:val="99"/>
    <w:semiHidden/>
    <w:unhideWhenUsed/>
    <w:rsid w:val="00A6710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103"/>
    <w:rPr>
      <w:rFonts w:ascii="Lucida Grande" w:hAnsi="Lucida Grande" w:cs="Lucida Grande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35486C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E835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35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835EF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AC25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reenland.com/en/destinations/south-greenland/qaqortoq/" TargetMode="External"/><Relationship Id="rId12" Type="http://schemas.openxmlformats.org/officeDocument/2006/relationships/hyperlink" Target="http://www.everyculture.com/Ge-It/Greenland.html" TargetMode="External"/><Relationship Id="rId13" Type="http://schemas.openxmlformats.org/officeDocument/2006/relationships/hyperlink" Target="http://hotelplazacolon.com/greenland-is-melting-is-nicaragua-flooding/" TargetMode="External"/><Relationship Id="rId14" Type="http://schemas.openxmlformats.org/officeDocument/2006/relationships/hyperlink" Target="http://www.robertharding.com/index.php?lang=en&amp;page=preview&amp;subpage=817-130564" TargetMode="External"/><Relationship Id="rId15" Type="http://schemas.openxmlformats.org/officeDocument/2006/relationships/hyperlink" Target="http://www.krh.gl/en-us/omkrh/rooms.aspx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image" Target="media/image3.jpg"/><Relationship Id="rId9" Type="http://schemas.openxmlformats.org/officeDocument/2006/relationships/hyperlink" Target="http://www.globaleducationfirst.org/220.htm" TargetMode="External"/><Relationship Id="rId10" Type="http://schemas.openxmlformats.org/officeDocument/2006/relationships/hyperlink" Target="http://www.ankn.uaf.edu/IEW/EdGre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850</Words>
  <Characters>4847</Characters>
  <Application>Microsoft Macintosh Word</Application>
  <DocSecurity>0</DocSecurity>
  <Lines>40</Lines>
  <Paragraphs>11</Paragraphs>
  <ScaleCrop>false</ScaleCrop>
  <Company/>
  <LinksUpToDate>false</LinksUpToDate>
  <CharactersWithSpaces>5686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34</cp:revision>
  <dcterms:created xsi:type="dcterms:W3CDTF">2015-03-21T04:04:00Z</dcterms:created>
  <dcterms:modified xsi:type="dcterms:W3CDTF">2015-03-24T05:17:00Z</dcterms:modified>
</cp:coreProperties>
</file>